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72" w:rsidRDefault="00B74672">
      <w:bookmarkStart w:id="0" w:name="_GoBack"/>
      <w:bookmarkEnd w:id="0"/>
      <w:r>
        <w:t>UNIDAD 4: “DIÁLOGO Y CONOCIMIENTO COLECTIVO”</w:t>
      </w:r>
    </w:p>
    <w:p w:rsidR="00404A3B" w:rsidRDefault="00B74672">
      <w:r>
        <w:t>GUÍA DE TRABAJO N° 8</w:t>
      </w:r>
    </w:p>
    <w:p w:rsidR="00B74672" w:rsidRDefault="00B74672" w:rsidP="00B746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OA 5 Dialogar sobre grandes problemas de la ontología y/o la epistemología, confrontando diversas perspectivas filosóficas y fundamentando visiones personales. </w:t>
      </w:r>
    </w:p>
    <w:p w:rsidR="00B74672" w:rsidRDefault="00B74672" w:rsidP="00B746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OA c Participar en diálogos sobre grandes problemas de la filosofía pertinentes para sus contextos, sostenidos a partir de argumentos de los distintos participantes, utilizando métodos de razonamiento filosófico y valorando la controversia y la diversidad como factores fundamentales para el desarrollo del pensamiento. </w:t>
      </w:r>
    </w:p>
    <w:p w:rsidR="00B74672" w:rsidRDefault="00B74672" w:rsidP="00B74672">
      <w:r>
        <w:t xml:space="preserve">OA d Elaborar visiones personales respecto de problemas filosóficos a partir de las perspectivas de diversos filósofos, siendo capaces tanto de reconstruir sus fundamentos como de cuestionarlos y plantear nuevos puntos de vista. </w:t>
      </w:r>
    </w:p>
    <w:p w:rsidR="00B74672" w:rsidRDefault="00712895" w:rsidP="00B74672">
      <w:pPr>
        <w:rPr>
          <w:sz w:val="28"/>
          <w:szCs w:val="28"/>
        </w:rPr>
      </w:pPr>
      <w:r>
        <w:rPr>
          <w:sz w:val="28"/>
          <w:szCs w:val="28"/>
        </w:rPr>
        <w:t>OBJ: CONOCER Y USAR EL DIÁLOGO ARGUMENTATRIVOY SUS HERRAMIENTAS COMO UNA FORMA DE HACER FILOSOFÍA.</w:t>
      </w:r>
    </w:p>
    <w:p w:rsidR="00661728" w:rsidRDefault="00661728" w:rsidP="00661728">
      <w:pPr>
        <w:rPr>
          <w:sz w:val="28"/>
          <w:szCs w:val="28"/>
        </w:rPr>
      </w:pPr>
      <w:r>
        <w:rPr>
          <w:sz w:val="28"/>
          <w:szCs w:val="28"/>
        </w:rPr>
        <w:t>Actividad 1: ¿Cómo dialogar filosóficamente?</w:t>
      </w:r>
    </w:p>
    <w:p w:rsidR="00712895" w:rsidRDefault="00661728" w:rsidP="00B74672">
      <w:r>
        <w:t>ACTITUDES Y CARACTERÍSTICAS DEL DIÁLOGO FILOSÓFICO.</w:t>
      </w:r>
    </w:p>
    <w:p w:rsidR="00661728" w:rsidRDefault="00661728" w:rsidP="00B74672">
      <w:r>
        <w:t>De acuerdo a lo tratado en clases completa el siguiente cuadro:</w:t>
      </w:r>
    </w:p>
    <w:p w:rsidR="00661728" w:rsidRDefault="00661728" w:rsidP="00B746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61728" w:rsidTr="00661728">
        <w:tc>
          <w:tcPr>
            <w:tcW w:w="4414" w:type="dxa"/>
            <w:shd w:val="clear" w:color="auto" w:fill="FFFFFF" w:themeFill="background1"/>
          </w:tcPr>
          <w:p w:rsidR="00661728" w:rsidRPr="00661728" w:rsidRDefault="00661728" w:rsidP="00661728">
            <w:pPr>
              <w:pStyle w:val="Default"/>
              <w:jc w:val="center"/>
              <w:rPr>
                <w:b/>
                <w:sz w:val="28"/>
                <w:szCs w:val="20"/>
              </w:rPr>
            </w:pPr>
            <w:r w:rsidRPr="00661728">
              <w:rPr>
                <w:b/>
                <w:sz w:val="28"/>
                <w:szCs w:val="20"/>
              </w:rPr>
              <w:t>Características del diálogo filosófico</w:t>
            </w:r>
          </w:p>
          <w:p w:rsidR="00661728" w:rsidRDefault="00661728" w:rsidP="00B74672"/>
        </w:tc>
        <w:tc>
          <w:tcPr>
            <w:tcW w:w="4414" w:type="dxa"/>
          </w:tcPr>
          <w:p w:rsidR="00661728" w:rsidRPr="00661728" w:rsidRDefault="00661728" w:rsidP="00661728">
            <w:pPr>
              <w:pStyle w:val="Default"/>
              <w:jc w:val="center"/>
              <w:rPr>
                <w:b/>
                <w:sz w:val="28"/>
                <w:szCs w:val="20"/>
              </w:rPr>
            </w:pPr>
            <w:r w:rsidRPr="00661728">
              <w:rPr>
                <w:b/>
                <w:sz w:val="28"/>
                <w:szCs w:val="20"/>
              </w:rPr>
              <w:t>Actitudes necesarias para el diálogo filosófico</w:t>
            </w:r>
          </w:p>
          <w:p w:rsidR="00661728" w:rsidRDefault="00661728" w:rsidP="00B74672"/>
        </w:tc>
      </w:tr>
      <w:tr w:rsidR="00661728" w:rsidTr="00661728">
        <w:trPr>
          <w:trHeight w:val="5603"/>
        </w:trPr>
        <w:tc>
          <w:tcPr>
            <w:tcW w:w="4414" w:type="dxa"/>
          </w:tcPr>
          <w:p w:rsidR="00661728" w:rsidRDefault="00661728" w:rsidP="00B74672"/>
        </w:tc>
        <w:tc>
          <w:tcPr>
            <w:tcW w:w="4414" w:type="dxa"/>
          </w:tcPr>
          <w:p w:rsidR="00661728" w:rsidRDefault="00661728" w:rsidP="00B74672"/>
        </w:tc>
      </w:tr>
    </w:tbl>
    <w:p w:rsidR="00661728" w:rsidRDefault="00661728" w:rsidP="00B74672">
      <w:r>
        <w:lastRenderedPageBreak/>
        <w:t xml:space="preserve">Ahora observa atentamente el siguiente video y responde las preguntas que a continuación se </w:t>
      </w:r>
      <w:r w:rsidR="006605D2">
        <w:t>plantean:</w:t>
      </w:r>
    </w:p>
    <w:p w:rsidR="006605D2" w:rsidRDefault="006605D2" w:rsidP="00B74672">
      <w:r>
        <w:t xml:space="preserve">LINK: </w:t>
      </w:r>
      <w:hyperlink r:id="rId5" w:history="1">
        <w:r w:rsidRPr="006605D2">
          <w:rPr>
            <w:rStyle w:val="Hipervnculo"/>
          </w:rPr>
          <w:t>https://www.youtube.com/watch?v=JTN9Nx8VYtk</w:t>
        </w:r>
      </w:hyperlink>
    </w:p>
    <w:p w:rsidR="006605D2" w:rsidRDefault="006605D2" w:rsidP="006605D2">
      <w:r>
        <w:t xml:space="preserve">Preguntas: </w:t>
      </w:r>
    </w:p>
    <w:p w:rsidR="006605D2" w:rsidRDefault="006605D2" w:rsidP="006605D2">
      <w:pPr>
        <w:pStyle w:val="Default"/>
        <w:numPr>
          <w:ilvl w:val="0"/>
          <w:numId w:val="1"/>
        </w:numPr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¿Qué buscamos comúnmente al dialogar? </w:t>
      </w:r>
    </w:p>
    <w:p w:rsidR="006605D2" w:rsidRDefault="006605D2" w:rsidP="006605D2">
      <w:pPr>
        <w:pStyle w:val="Default"/>
        <w:numPr>
          <w:ilvl w:val="0"/>
          <w:numId w:val="1"/>
        </w:numPr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¿Por qué es un error aplicar los términos perder-ganar en un diálogo? </w:t>
      </w:r>
    </w:p>
    <w:p w:rsidR="006605D2" w:rsidRDefault="006605D2" w:rsidP="006605D2">
      <w:pPr>
        <w:pStyle w:val="Default"/>
        <w:numPr>
          <w:ilvl w:val="0"/>
          <w:numId w:val="1"/>
        </w:numPr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¿Qué se gana cuando se gana un diálogo? </w:t>
      </w:r>
    </w:p>
    <w:p w:rsidR="006605D2" w:rsidRDefault="006605D2" w:rsidP="006605D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Relacionando el video con lo estudiando durante la clase, ¿dónde reside el valor del diálogo? </w:t>
      </w:r>
    </w:p>
    <w:p w:rsidR="006605D2" w:rsidRDefault="006605D2" w:rsidP="00B74672"/>
    <w:sectPr w:rsidR="006605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54516"/>
    <w:multiLevelType w:val="hybridMultilevel"/>
    <w:tmpl w:val="2BAA9B92"/>
    <w:lvl w:ilvl="0" w:tplc="93301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14777"/>
    <w:multiLevelType w:val="hybridMultilevel"/>
    <w:tmpl w:val="D0E471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72"/>
    <w:rsid w:val="00404A3B"/>
    <w:rsid w:val="006605D2"/>
    <w:rsid w:val="00661728"/>
    <w:rsid w:val="00712895"/>
    <w:rsid w:val="00AD3010"/>
    <w:rsid w:val="00B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A80150-FFE8-4116-89D3-B42C4573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46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61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60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TN9Nx8VY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Carmina Poggi Bravo</dc:creator>
  <cp:keywords/>
  <dc:description/>
  <cp:lastModifiedBy>Equipo</cp:lastModifiedBy>
  <cp:revision>2</cp:revision>
  <dcterms:created xsi:type="dcterms:W3CDTF">2020-10-28T21:08:00Z</dcterms:created>
  <dcterms:modified xsi:type="dcterms:W3CDTF">2020-10-28T21:08:00Z</dcterms:modified>
</cp:coreProperties>
</file>